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6AE2" w14:textId="77777777" w:rsidR="00AC7B6A" w:rsidRDefault="00AC7B6A" w:rsidP="00AC7B6A"/>
    <w:p w14:paraId="28FE1EAB" w14:textId="77777777" w:rsidR="00AC7B6A" w:rsidRPr="00AC7B6A" w:rsidRDefault="00AC7B6A" w:rsidP="00AC7B6A">
      <w:pPr>
        <w:spacing w:after="0"/>
        <w:ind w:left="142"/>
        <w:jc w:val="center"/>
        <w:rPr>
          <w:rFonts w:ascii="Times New Roman" w:hAnsi="Times New Roman"/>
          <w:caps/>
          <w:sz w:val="28"/>
          <w:szCs w:val="24"/>
          <w:lang w:val="ru-RU"/>
        </w:rPr>
      </w:pPr>
      <w:r w:rsidRPr="00AC7B6A">
        <w:rPr>
          <w:rFonts w:ascii="Times New Roman" w:hAnsi="Times New Roman"/>
          <w:caps/>
          <w:sz w:val="28"/>
          <w:szCs w:val="24"/>
          <w:lang w:val="ru-RU"/>
        </w:rPr>
        <w:t xml:space="preserve">Заявка </w:t>
      </w:r>
    </w:p>
    <w:p w14:paraId="37EB534C" w14:textId="23F6AB0F" w:rsidR="00AC7B6A" w:rsidRPr="00AC7B6A" w:rsidRDefault="00AC7B6A" w:rsidP="00AC7B6A">
      <w:pPr>
        <w:spacing w:after="0"/>
        <w:ind w:left="142"/>
        <w:jc w:val="center"/>
        <w:rPr>
          <w:rFonts w:ascii="Times New Roman" w:hAnsi="Times New Roman"/>
          <w:caps/>
          <w:szCs w:val="24"/>
          <w:lang w:val="ru-RU"/>
        </w:rPr>
      </w:pPr>
      <w:r w:rsidRPr="00AC7B6A">
        <w:rPr>
          <w:rFonts w:ascii="Times New Roman" w:hAnsi="Times New Roman"/>
          <w:sz w:val="24"/>
          <w:szCs w:val="24"/>
          <w:lang w:val="ru-RU"/>
        </w:rPr>
        <w:t>на проведение ис</w:t>
      </w:r>
      <w:r w:rsidR="00AF062D">
        <w:rPr>
          <w:rFonts w:ascii="Times New Roman" w:hAnsi="Times New Roman"/>
          <w:sz w:val="24"/>
          <w:szCs w:val="24"/>
          <w:lang w:val="ru-RU"/>
        </w:rPr>
        <w:t>пытаний</w:t>
      </w:r>
    </w:p>
    <w:p w14:paraId="59E767E5" w14:textId="77777777" w:rsidR="00AC7B6A" w:rsidRPr="00AC7B6A" w:rsidRDefault="00AC7B6A" w:rsidP="00AC7B6A">
      <w:pPr>
        <w:spacing w:after="0"/>
        <w:ind w:left="142"/>
        <w:jc w:val="center"/>
        <w:rPr>
          <w:rFonts w:ascii="Times New Roman" w:hAnsi="Times New Roman"/>
          <w:caps/>
          <w:szCs w:val="24"/>
          <w:lang w:val="ru-RU"/>
        </w:rPr>
      </w:pPr>
    </w:p>
    <w:p w14:paraId="1D899B81" w14:textId="77777777" w:rsidR="00AC7B6A" w:rsidRPr="00AC7B6A" w:rsidRDefault="00AC7B6A" w:rsidP="00AC7B6A">
      <w:pPr>
        <w:spacing w:after="0"/>
        <w:ind w:left="142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14:paraId="431F5923" w14:textId="52453EBF" w:rsidR="00AC7B6A" w:rsidRPr="005235F8" w:rsidRDefault="00AC7B6A" w:rsidP="00AC7B6A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5F8">
        <w:rPr>
          <w:rFonts w:ascii="Times New Roman" w:hAnsi="Times New Roman" w:cs="Times New Roman"/>
          <w:sz w:val="24"/>
          <w:szCs w:val="24"/>
          <w:lang w:val="ru-RU"/>
        </w:rPr>
        <w:t>Заявитель на проведение ис</w:t>
      </w:r>
      <w:r w:rsidR="00AF062D">
        <w:rPr>
          <w:rFonts w:ascii="Times New Roman" w:hAnsi="Times New Roman" w:cs="Times New Roman"/>
          <w:sz w:val="24"/>
          <w:szCs w:val="24"/>
          <w:lang w:val="ru-RU"/>
        </w:rPr>
        <w:t>пытаний</w:t>
      </w:r>
      <w:r w:rsidRPr="005235F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D603A"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14:paraId="24AB732D" w14:textId="69538467" w:rsidR="00AC7B6A" w:rsidRPr="005235F8" w:rsidRDefault="00AC7B6A" w:rsidP="00AC7B6A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5F8">
        <w:rPr>
          <w:rFonts w:ascii="Times New Roman" w:hAnsi="Times New Roman" w:cs="Times New Roman"/>
          <w:sz w:val="24"/>
          <w:szCs w:val="24"/>
          <w:lang w:val="ru-RU"/>
        </w:rPr>
        <w:t>Цель проведения ис</w:t>
      </w:r>
      <w:r w:rsidR="00AF062D">
        <w:rPr>
          <w:rFonts w:ascii="Times New Roman" w:hAnsi="Times New Roman" w:cs="Times New Roman"/>
          <w:sz w:val="24"/>
          <w:szCs w:val="24"/>
          <w:lang w:val="ru-RU"/>
        </w:rPr>
        <w:t>пытаний</w:t>
      </w:r>
      <w:r w:rsidRPr="005235F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="009D603A"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14:paraId="606E488F" w14:textId="77777777" w:rsidR="00AC7B6A" w:rsidRPr="005235F8" w:rsidRDefault="00AC7B6A" w:rsidP="00AC7B6A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5235F8">
        <w:rPr>
          <w:rFonts w:ascii="Times New Roman" w:hAnsi="Times New Roman" w:cs="Times New Roman"/>
          <w:sz w:val="24"/>
          <w:szCs w:val="24"/>
          <w:lang w:val="ru-RU"/>
        </w:rPr>
        <w:t xml:space="preserve">Вид образцов: </w:t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14:paraId="01E26D2B" w14:textId="447F1F98" w:rsidR="00AC7B6A" w:rsidRPr="005235F8" w:rsidRDefault="00AC7B6A" w:rsidP="00AC7B6A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5F8">
        <w:rPr>
          <w:rFonts w:ascii="Times New Roman" w:hAnsi="Times New Roman" w:cs="Times New Roman"/>
          <w:sz w:val="24"/>
          <w:szCs w:val="24"/>
          <w:lang w:val="ru-RU"/>
        </w:rPr>
        <w:t>ТНПА на метод проведения ис</w:t>
      </w:r>
      <w:r w:rsidR="00AF062D">
        <w:rPr>
          <w:rFonts w:ascii="Times New Roman" w:hAnsi="Times New Roman" w:cs="Times New Roman"/>
          <w:sz w:val="24"/>
          <w:szCs w:val="24"/>
          <w:lang w:val="ru-RU"/>
        </w:rPr>
        <w:t>пытаний</w:t>
      </w:r>
    </w:p>
    <w:bookmarkStart w:id="0" w:name="_Hlk216435687"/>
    <w:p w14:paraId="6682CE94" w14:textId="598A2C17" w:rsidR="00AC7B6A" w:rsidRPr="005235F8" w:rsidRDefault="00AC7B6A" w:rsidP="00AC7B6A">
      <w:pPr>
        <w:tabs>
          <w:tab w:val="left" w:pos="3015"/>
          <w:tab w:val="left" w:pos="36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FORMCHECKBOX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Методические рекомендации «</w:t>
      </w:r>
      <w:r w:rsidR="003625DA" w:rsidRPr="00362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молекулярно-биологических испытаний по диагностике наследственных заболеваний сельскохозяйственных животных</w:t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14:paraId="433BFA4E" w14:textId="43BB0EA6" w:rsidR="00AC7B6A" w:rsidRPr="005235F8" w:rsidRDefault="00AC7B6A" w:rsidP="00AC7B6A">
      <w:pPr>
        <w:tabs>
          <w:tab w:val="left" w:pos="3015"/>
          <w:tab w:val="left" w:pos="36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FORMCHECKBOX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Методические рекомендации «</w:t>
      </w:r>
      <w:r w:rsidR="003625DA" w:rsidRPr="00362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молекулярно-биологических испытаний по оценке достоверности происхождения сельскохозяйственных животных</w:t>
      </w:r>
      <w:r w:rsidR="00854C2F"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14:paraId="7379B847" w14:textId="16B0D677" w:rsidR="00413902" w:rsidRDefault="00AB40A1" w:rsidP="00413902">
      <w:pPr>
        <w:tabs>
          <w:tab w:val="left" w:pos="3015"/>
          <w:tab w:val="left" w:pos="36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7"/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FORMCHECKBOX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="00AC7B6A"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Методические рекомендации «</w:t>
      </w:r>
      <w:r w:rsidR="003625DA" w:rsidRPr="00362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молекулярно-биологических испытаний по генам, ответственным за хозяйственно-полезные признаки сельскохозяйственных животных и птицы</w:t>
      </w:r>
      <w:r w:rsidR="00413902"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AC7B6A"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CEEF576" w14:textId="26F0BBEB" w:rsidR="003625DA" w:rsidRPr="005235F8" w:rsidRDefault="003625DA" w:rsidP="003625DA">
      <w:pPr>
        <w:tabs>
          <w:tab w:val="left" w:pos="3015"/>
          <w:tab w:val="left" w:pos="36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FORMCHECKBOX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Методические рекомендации «</w:t>
      </w:r>
      <w:r w:rsidRPr="00362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Генотипирование сельскохозяйственных животных использованием системы высокопроизводительного сканирования iScan</w:t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».</w:t>
      </w:r>
    </w:p>
    <w:p w14:paraId="49CC0AE2" w14:textId="0F22A9D7" w:rsidR="00413902" w:rsidRPr="005235F8" w:rsidRDefault="00413902" w:rsidP="00413902">
      <w:pPr>
        <w:tabs>
          <w:tab w:val="left" w:pos="3015"/>
          <w:tab w:val="left" w:pos="360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>FORMCHECKBOX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instrText xml:space="preserve"> </w:instrText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235F8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Методические рекомендации «</w:t>
      </w:r>
      <w:r w:rsidR="003625DA" w:rsidRPr="00362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молекулярно-биологических испытаний молока и молочной продукции</w:t>
      </w:r>
      <w:r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617258" w:rsidRPr="005235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bookmarkEnd w:id="0"/>
    <w:p w14:paraId="2EE0DEFF" w14:textId="46698079" w:rsidR="00AC7B6A" w:rsidRPr="005235F8" w:rsidRDefault="00AC7B6A" w:rsidP="00AC7B6A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5F8">
        <w:rPr>
          <w:rFonts w:ascii="Times New Roman" w:hAnsi="Times New Roman" w:cs="Times New Roman"/>
          <w:sz w:val="24"/>
          <w:szCs w:val="24"/>
          <w:lang w:val="ru-RU"/>
        </w:rPr>
        <w:t xml:space="preserve">Юридический адрес: </w:t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  <w:t xml:space="preserve"> </w:t>
      </w:r>
    </w:p>
    <w:p w14:paraId="03D7A1CD" w14:textId="77777777" w:rsidR="00AC7B6A" w:rsidRPr="005235F8" w:rsidRDefault="00AC7B6A" w:rsidP="00AC7B6A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5F8">
        <w:rPr>
          <w:rFonts w:ascii="Times New Roman" w:hAnsi="Times New Roman" w:cs="Times New Roman"/>
          <w:sz w:val="24"/>
          <w:szCs w:val="24"/>
          <w:lang w:val="ru-RU"/>
        </w:rPr>
        <w:t xml:space="preserve">ФИО и должность руководителя: </w:t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14:paraId="0266DBB1" w14:textId="77777777" w:rsidR="00AC7B6A" w:rsidRPr="005235F8" w:rsidRDefault="00AC7B6A" w:rsidP="00AC7B6A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35F8">
        <w:rPr>
          <w:rFonts w:ascii="Times New Roman" w:hAnsi="Times New Roman" w:cs="Times New Roman"/>
          <w:sz w:val="24"/>
          <w:szCs w:val="24"/>
          <w:lang w:val="ru-RU"/>
        </w:rPr>
        <w:t xml:space="preserve">Банковские реквизиты, адрес банка (р/с, УНП, ОКПО): </w:t>
      </w:r>
      <w:r w:rsidRPr="005235F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ru-RU"/>
        </w:rPr>
        <w:tab/>
      </w:r>
      <w:r w:rsidRPr="005235F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ru-RU"/>
        </w:rPr>
        <w:tab/>
      </w:r>
    </w:p>
    <w:p w14:paraId="3F06BAD7" w14:textId="77777777" w:rsidR="00AC7B6A" w:rsidRPr="005235F8" w:rsidRDefault="00AC7B6A" w:rsidP="00AC7B6A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3E9691" w14:textId="77777777" w:rsidR="00E11F57" w:rsidRDefault="00E11F57" w:rsidP="00E11F5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174A06BA" w14:textId="0E28F4A8" w:rsidR="00E11F57" w:rsidRPr="00E11F57" w:rsidRDefault="00E11F57" w:rsidP="00E11F5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E11F57">
        <w:rPr>
          <w:rFonts w:ascii="Times New Roman" w:hAnsi="Times New Roman" w:cs="Times New Roman"/>
          <w:sz w:val="24"/>
          <w:szCs w:val="24"/>
          <w:lang w:val="ru-RU"/>
        </w:rPr>
        <w:t xml:space="preserve">Прошу результаты испытаний выдать без заключения на соответствия. </w:t>
      </w:r>
    </w:p>
    <w:p w14:paraId="0DF0C04D" w14:textId="77777777" w:rsidR="00E11F57" w:rsidRPr="00E11F57" w:rsidRDefault="00E11F57" w:rsidP="00E11F57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 w:rsidRPr="00E11F57">
        <w:rPr>
          <w:rFonts w:ascii="Times New Roman" w:hAnsi="Times New Roman" w:cs="Times New Roman"/>
          <w:sz w:val="24"/>
          <w:szCs w:val="24"/>
          <w:lang w:val="ru-RU"/>
        </w:rPr>
        <w:t xml:space="preserve">Прошу провести испытания согласно акту отбора биологического материала № </w:t>
      </w:r>
      <w:r w:rsidRPr="00E11F57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11F57">
        <w:rPr>
          <w:rFonts w:ascii="Times New Roman" w:hAnsi="Times New Roman" w:cs="Times New Roman"/>
          <w:sz w:val="24"/>
          <w:szCs w:val="24"/>
          <w:lang w:val="ru-RU"/>
        </w:rPr>
        <w:tab/>
        <w:t>.</w:t>
      </w:r>
    </w:p>
    <w:p w14:paraId="4C2FD212" w14:textId="680DFC53" w:rsidR="00AC7B6A" w:rsidRPr="00AC7B6A" w:rsidRDefault="00E11F57" w:rsidP="00E11F57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ru-RU"/>
        </w:rPr>
      </w:pPr>
      <w:r w:rsidRPr="00E11F57">
        <w:rPr>
          <w:rFonts w:ascii="Times New Roman" w:hAnsi="Times New Roman" w:cs="Times New Roman"/>
          <w:sz w:val="24"/>
          <w:szCs w:val="24"/>
          <w:lang w:val="ru-RU"/>
        </w:rPr>
        <w:t>Оплату гарантируем.</w:t>
      </w:r>
    </w:p>
    <w:p w14:paraId="619ADA59" w14:textId="77777777" w:rsidR="00AC7B6A" w:rsidRPr="00AC7B6A" w:rsidRDefault="00AC7B6A" w:rsidP="00AC7B6A">
      <w:pPr>
        <w:spacing w:after="0"/>
        <w:ind w:left="142"/>
        <w:rPr>
          <w:rFonts w:ascii="Times New Roman" w:hAnsi="Times New Roman"/>
          <w:sz w:val="24"/>
          <w:szCs w:val="24"/>
          <w:lang w:val="ru-RU"/>
        </w:rPr>
      </w:pPr>
    </w:p>
    <w:p w14:paraId="0CB7720F" w14:textId="77777777" w:rsidR="00AC7B6A" w:rsidRPr="00AC7B6A" w:rsidRDefault="00AC7B6A" w:rsidP="00AC7B6A">
      <w:pPr>
        <w:spacing w:after="0" w:line="240" w:lineRule="auto"/>
        <w:ind w:left="142"/>
        <w:rPr>
          <w:rFonts w:ascii="Times New Roman" w:hAnsi="Times New Roman"/>
          <w:sz w:val="12"/>
          <w:lang w:val="ru-RU"/>
        </w:rPr>
      </w:pPr>
      <w:r w:rsidRPr="00AC7B6A">
        <w:rPr>
          <w:rFonts w:ascii="Times New Roman" w:hAnsi="Times New Roman"/>
          <w:sz w:val="24"/>
          <w:szCs w:val="24"/>
          <w:lang w:val="ru-RU"/>
        </w:rPr>
        <w:tab/>
      </w:r>
      <w:r w:rsidRPr="00AC7B6A">
        <w:rPr>
          <w:rFonts w:ascii="Times New Roman" w:hAnsi="Times New Roman"/>
          <w:lang w:val="ru-RU"/>
        </w:rPr>
        <w:t>_________________                                                                       ____________________</w:t>
      </w:r>
    </w:p>
    <w:p w14:paraId="749F683C" w14:textId="77777777" w:rsidR="00AC7B6A" w:rsidRPr="00AC7B6A" w:rsidRDefault="00AC7B6A" w:rsidP="00AC7B6A">
      <w:pPr>
        <w:spacing w:after="0" w:line="240" w:lineRule="auto"/>
        <w:ind w:left="142"/>
        <w:rPr>
          <w:rFonts w:ascii="Times New Roman" w:hAnsi="Times New Roman"/>
          <w:sz w:val="12"/>
          <w:lang w:val="ru-RU"/>
        </w:rPr>
      </w:pPr>
      <w:r w:rsidRPr="00AC7B6A">
        <w:rPr>
          <w:rFonts w:ascii="Times New Roman" w:hAnsi="Times New Roman"/>
          <w:sz w:val="12"/>
          <w:lang w:val="ru-RU"/>
        </w:rPr>
        <w:t xml:space="preserve">                       Подпись руководителя   </w:t>
      </w:r>
    </w:p>
    <w:p w14:paraId="03F59C34" w14:textId="77777777" w:rsidR="00F354CA" w:rsidRDefault="00AC7B6A" w:rsidP="00AC7B6A">
      <w:pPr>
        <w:spacing w:after="0" w:line="240" w:lineRule="auto"/>
        <w:ind w:left="142"/>
        <w:rPr>
          <w:rFonts w:ascii="Times New Roman" w:hAnsi="Times New Roman"/>
          <w:sz w:val="12"/>
          <w:lang w:val="ru-RU"/>
        </w:rPr>
      </w:pPr>
      <w:r w:rsidRPr="00AC7B6A">
        <w:rPr>
          <w:rFonts w:ascii="Times New Roman" w:hAnsi="Times New Roman"/>
          <w:sz w:val="12"/>
          <w:lang w:val="ru-RU"/>
        </w:rPr>
        <w:t xml:space="preserve">                                  МП                                                                                                                                                                                                     Ф.И.О.</w:t>
      </w:r>
      <w:r w:rsidRPr="00AC7B6A">
        <w:rPr>
          <w:rFonts w:ascii="Times New Roman" w:hAnsi="Times New Roman"/>
          <w:sz w:val="12"/>
          <w:lang w:val="ru-RU"/>
        </w:rPr>
        <w:tab/>
      </w:r>
    </w:p>
    <w:p w14:paraId="4E94FD38" w14:textId="2E51CEB8" w:rsidR="00D802FD" w:rsidRDefault="00D802FD">
      <w:pPr>
        <w:rPr>
          <w:rFonts w:ascii="Times New Roman" w:hAnsi="Times New Roman"/>
          <w:sz w:val="12"/>
          <w:lang w:val="ru-RU"/>
        </w:rPr>
      </w:pPr>
      <w:r>
        <w:rPr>
          <w:rFonts w:ascii="Times New Roman" w:hAnsi="Times New Roman"/>
          <w:sz w:val="12"/>
          <w:lang w:val="ru-RU"/>
        </w:rPr>
        <w:br w:type="page"/>
      </w:r>
    </w:p>
    <w:p w14:paraId="4F45A1C0" w14:textId="77777777" w:rsidR="00D802FD" w:rsidRDefault="00D802FD" w:rsidP="00D802FD">
      <w:pPr>
        <w:spacing w:before="240" w:after="24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14:paraId="3D5B1266" w14:textId="77777777" w:rsidR="00D802FD" w:rsidRPr="00AC7B6A" w:rsidRDefault="00D802FD" w:rsidP="00D802FD">
      <w:pPr>
        <w:spacing w:before="240" w:after="240" w:line="240" w:lineRule="auto"/>
        <w:ind w:left="142"/>
        <w:jc w:val="center"/>
        <w:rPr>
          <w:rFonts w:ascii="Times New Roman" w:hAnsi="Times New Roman"/>
          <w:lang w:val="ru-RU"/>
        </w:rPr>
      </w:pPr>
      <w:r w:rsidRPr="008A2E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>АКТА ОТБОРА ОБРАЗЦОВ</w:t>
      </w:r>
    </w:p>
    <w:p w14:paraId="69DDB01D" w14:textId="77777777" w:rsidR="00D802FD" w:rsidRPr="008A2E43" w:rsidRDefault="00D802FD" w:rsidP="00D802FD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 xml:space="preserve">Название организации, производивший отбор: 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78BA394D" w14:textId="77777777" w:rsidR="00D802FD" w:rsidRPr="008A2E43" w:rsidRDefault="00D802FD" w:rsidP="00D802F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 xml:space="preserve">Вид животных: 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1B3526FA" w14:textId="77777777" w:rsidR="00D802FD" w:rsidRPr="008A2E43" w:rsidRDefault="00D802FD" w:rsidP="00D802F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>Вид образцов: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6124FCCA" w14:textId="77777777" w:rsidR="00D802FD" w:rsidRPr="008A2E43" w:rsidRDefault="00D802FD" w:rsidP="00D802FD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 xml:space="preserve">Место проведения отбора образцов: 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6302C585" w14:textId="77777777" w:rsidR="00D802FD" w:rsidRPr="008A2E43" w:rsidRDefault="00D802FD" w:rsidP="00D802FD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 xml:space="preserve">Дата отбора образцов: 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7C606DFB" w14:textId="77777777" w:rsidR="00D802FD" w:rsidRPr="008A2E43" w:rsidRDefault="00D802FD" w:rsidP="00D802FD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>ТНПА на отбор образцов и транспортировку:</w:t>
      </w:r>
    </w:p>
    <w:p w14:paraId="1A684141" w14:textId="77777777" w:rsidR="00D802FD" w:rsidRPr="003625DA" w:rsidRDefault="00D802FD" w:rsidP="00D802FD">
      <w:pPr>
        <w:tabs>
          <w:tab w:val="left" w:pos="3015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625DA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  <w:instrText>FORMCHECKBOX</w:instrText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end"/>
      </w:r>
      <w:r w:rsidRPr="003625DA">
        <w:rPr>
          <w:rFonts w:ascii="Times New Roman" w:eastAsia="Times New Roman" w:hAnsi="Times New Roman" w:cs="Times New Roman"/>
          <w:lang w:val="ru-RU" w:eastAsia="ru-RU"/>
        </w:rPr>
        <w:t xml:space="preserve"> Методические рекомендации «Проведение молекулярно-биологических испытаний по диагностике наследственных заболеваний сельскохозяйственных животных».</w:t>
      </w:r>
    </w:p>
    <w:p w14:paraId="2C9C12E3" w14:textId="77777777" w:rsidR="00D802FD" w:rsidRPr="003625DA" w:rsidRDefault="00D802FD" w:rsidP="00D802FD">
      <w:pPr>
        <w:tabs>
          <w:tab w:val="left" w:pos="3015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625DA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  <w:instrText>FORMCHECKBOX</w:instrText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end"/>
      </w:r>
      <w:r w:rsidRPr="003625DA">
        <w:rPr>
          <w:rFonts w:ascii="Times New Roman" w:eastAsia="Times New Roman" w:hAnsi="Times New Roman" w:cs="Times New Roman"/>
          <w:lang w:val="ru-RU" w:eastAsia="ru-RU"/>
        </w:rPr>
        <w:t xml:space="preserve"> Методические рекомендации «Проведение молекулярно-биологических испытаний по оценке достоверности происхождения сельскохозяйственных животных».</w:t>
      </w:r>
    </w:p>
    <w:p w14:paraId="7A8D51BF" w14:textId="77777777" w:rsidR="00D802FD" w:rsidRPr="003625DA" w:rsidRDefault="00D802FD" w:rsidP="00D802FD">
      <w:pPr>
        <w:tabs>
          <w:tab w:val="left" w:pos="3015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625DA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  <w:instrText>FORMCHECKBOX</w:instrText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end"/>
      </w:r>
      <w:r w:rsidRPr="003625DA">
        <w:rPr>
          <w:rFonts w:ascii="Times New Roman" w:eastAsia="Times New Roman" w:hAnsi="Times New Roman" w:cs="Times New Roman"/>
          <w:lang w:val="ru-RU" w:eastAsia="ru-RU"/>
        </w:rPr>
        <w:t xml:space="preserve"> Методические рекомендации «Проведение молекулярно-биологических испытаний по генам, ответственным за хозяйственно-полезные признаки сельскохозяйственных животных и птицы».</w:t>
      </w:r>
    </w:p>
    <w:p w14:paraId="1A8610F0" w14:textId="77777777" w:rsidR="00D802FD" w:rsidRPr="003625DA" w:rsidRDefault="00D802FD" w:rsidP="00D802FD">
      <w:pPr>
        <w:tabs>
          <w:tab w:val="left" w:pos="3015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625DA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  <w:instrText>FORMCHECKBOX</w:instrText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end"/>
      </w:r>
      <w:r w:rsidRPr="003625DA">
        <w:rPr>
          <w:rFonts w:ascii="Times New Roman" w:eastAsia="Times New Roman" w:hAnsi="Times New Roman" w:cs="Times New Roman"/>
          <w:lang w:val="ru-RU" w:eastAsia="ru-RU"/>
        </w:rPr>
        <w:t xml:space="preserve"> Методические рекомендации «Генотипирование сельскохозяйственных животных использованием системы высокопроизводительного сканирования iScan».</w:t>
      </w:r>
    </w:p>
    <w:p w14:paraId="2444871A" w14:textId="77777777" w:rsidR="00D802FD" w:rsidRPr="003625DA" w:rsidRDefault="00D802FD" w:rsidP="00D802FD">
      <w:pPr>
        <w:tabs>
          <w:tab w:val="left" w:pos="3015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625DA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  <w:instrText>FORMCHECKBOX</w:instrText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end"/>
      </w:r>
      <w:r w:rsidRPr="003625DA">
        <w:rPr>
          <w:rFonts w:ascii="Times New Roman" w:eastAsia="Times New Roman" w:hAnsi="Times New Roman" w:cs="Times New Roman"/>
          <w:lang w:val="ru-RU" w:eastAsia="ru-RU"/>
        </w:rPr>
        <w:t xml:space="preserve"> Методические рекомендации «Проведение молекулярно-биологических испытаний молока и молочной продукции».</w:t>
      </w:r>
    </w:p>
    <w:p w14:paraId="73FFC7F5" w14:textId="77777777" w:rsidR="00D802FD" w:rsidRPr="008A2E43" w:rsidRDefault="00D802FD" w:rsidP="00D802FD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>Контактное лицо, телефон: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36A70834" w14:textId="77777777" w:rsidR="00D802FD" w:rsidRPr="008A2E43" w:rsidRDefault="00D802FD" w:rsidP="00D80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40F272A8" w14:textId="77777777" w:rsidR="00D802FD" w:rsidRPr="008A2E43" w:rsidRDefault="00D802FD" w:rsidP="00D802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669"/>
        <w:gridCol w:w="910"/>
        <w:gridCol w:w="1060"/>
        <w:gridCol w:w="1213"/>
        <w:gridCol w:w="1516"/>
        <w:gridCol w:w="1363"/>
        <w:gridCol w:w="1966"/>
      </w:tblGrid>
      <w:tr w:rsidR="00D802FD" w:rsidRPr="00EB7A23" w14:paraId="649B1E8A" w14:textId="77777777" w:rsidTr="0023605E">
        <w:trPr>
          <w:trHeight w:val="567"/>
        </w:trPr>
        <w:tc>
          <w:tcPr>
            <w:tcW w:w="363" w:type="pct"/>
            <w:vAlign w:val="center"/>
          </w:tcPr>
          <w:p w14:paraId="3025609D" w14:textId="77777777" w:rsidR="00D802FD" w:rsidRPr="00EB7A2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7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</w:t>
            </w:r>
            <w:r w:rsidRPr="00EB7A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7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п/п</w:t>
            </w:r>
          </w:p>
        </w:tc>
        <w:tc>
          <w:tcPr>
            <w:tcW w:w="798" w:type="pct"/>
            <w:vAlign w:val="center"/>
          </w:tcPr>
          <w:p w14:paraId="24F828C0" w14:textId="77777777" w:rsidR="00D802FD" w:rsidRPr="00EB7A2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7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Инд. № животного</w:t>
            </w:r>
          </w:p>
        </w:tc>
        <w:tc>
          <w:tcPr>
            <w:tcW w:w="435" w:type="pct"/>
            <w:vAlign w:val="center"/>
          </w:tcPr>
          <w:p w14:paraId="5F400CB0" w14:textId="77777777" w:rsidR="00D802FD" w:rsidRPr="00EB7A2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7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3733ABF5" w14:textId="77777777" w:rsidR="00D802FD" w:rsidRPr="00EB7A2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7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Порода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vAlign w:val="center"/>
          </w:tcPr>
          <w:p w14:paraId="54589EAF" w14:textId="77777777" w:rsidR="00D802FD" w:rsidRPr="00EB7A2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7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Дата рождения животного</w:t>
            </w:r>
          </w:p>
        </w:tc>
        <w:tc>
          <w:tcPr>
            <w:tcW w:w="725" w:type="pct"/>
            <w:vAlign w:val="center"/>
          </w:tcPr>
          <w:p w14:paraId="66CC80C1" w14:textId="77777777" w:rsidR="00D802FD" w:rsidRPr="00EB7A2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7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Инд. №  матери</w:t>
            </w:r>
          </w:p>
        </w:tc>
        <w:tc>
          <w:tcPr>
            <w:tcW w:w="652" w:type="pct"/>
            <w:vAlign w:val="center"/>
          </w:tcPr>
          <w:p w14:paraId="4E745C81" w14:textId="77777777" w:rsidR="00D802FD" w:rsidRPr="00EB7A2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7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Инд. № и кличка отца</w:t>
            </w:r>
          </w:p>
        </w:tc>
        <w:tc>
          <w:tcPr>
            <w:tcW w:w="940" w:type="pct"/>
            <w:vAlign w:val="center"/>
          </w:tcPr>
          <w:p w14:paraId="610DAC62" w14:textId="77777777" w:rsidR="00D802FD" w:rsidRPr="00EB7A2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7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Вид 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пытаний</w:t>
            </w:r>
          </w:p>
        </w:tc>
      </w:tr>
      <w:tr w:rsidR="00D802FD" w:rsidRPr="008A2E43" w14:paraId="22114068" w14:textId="77777777" w:rsidTr="0023605E">
        <w:trPr>
          <w:trHeight w:val="20"/>
        </w:trPr>
        <w:tc>
          <w:tcPr>
            <w:tcW w:w="363" w:type="pct"/>
            <w:vAlign w:val="center"/>
          </w:tcPr>
          <w:p w14:paraId="2DEF8666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</w:t>
            </w:r>
          </w:p>
        </w:tc>
        <w:tc>
          <w:tcPr>
            <w:tcW w:w="798" w:type="pct"/>
            <w:vAlign w:val="center"/>
          </w:tcPr>
          <w:p w14:paraId="5903D0F8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435" w:type="pct"/>
          </w:tcPr>
          <w:p w14:paraId="027492BD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4D2E0B91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80" w:type="pct"/>
            <w:tcBorders>
              <w:right w:val="single" w:sz="4" w:space="0" w:color="auto"/>
            </w:tcBorders>
          </w:tcPr>
          <w:p w14:paraId="7A7E8846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725" w:type="pct"/>
          </w:tcPr>
          <w:p w14:paraId="633EEB06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2" w:type="pct"/>
          </w:tcPr>
          <w:p w14:paraId="7FCB4049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940" w:type="pct"/>
          </w:tcPr>
          <w:p w14:paraId="336E1B12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  <w:tr w:rsidR="00D802FD" w:rsidRPr="008A2E43" w14:paraId="40ACFFE4" w14:textId="77777777" w:rsidTr="0023605E">
        <w:trPr>
          <w:trHeight w:val="20"/>
        </w:trPr>
        <w:tc>
          <w:tcPr>
            <w:tcW w:w="363" w:type="pct"/>
            <w:vAlign w:val="center"/>
          </w:tcPr>
          <w:p w14:paraId="0AE09879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798" w:type="pct"/>
            <w:vAlign w:val="center"/>
          </w:tcPr>
          <w:p w14:paraId="65460065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435" w:type="pct"/>
          </w:tcPr>
          <w:p w14:paraId="498A0380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4EB5130D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80" w:type="pct"/>
            <w:tcBorders>
              <w:right w:val="single" w:sz="4" w:space="0" w:color="auto"/>
            </w:tcBorders>
          </w:tcPr>
          <w:p w14:paraId="13A8B37D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725" w:type="pct"/>
          </w:tcPr>
          <w:p w14:paraId="49FA8D1D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2" w:type="pct"/>
          </w:tcPr>
          <w:p w14:paraId="2C046F0C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940" w:type="pct"/>
          </w:tcPr>
          <w:p w14:paraId="4124ED36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  <w:tr w:rsidR="00D802FD" w:rsidRPr="008A2E43" w14:paraId="188C28A5" w14:textId="77777777" w:rsidTr="0023605E">
        <w:trPr>
          <w:trHeight w:val="20"/>
        </w:trPr>
        <w:tc>
          <w:tcPr>
            <w:tcW w:w="363" w:type="pct"/>
            <w:vAlign w:val="center"/>
          </w:tcPr>
          <w:p w14:paraId="47E1AE69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798" w:type="pct"/>
            <w:vAlign w:val="center"/>
          </w:tcPr>
          <w:p w14:paraId="37ECD128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435" w:type="pct"/>
          </w:tcPr>
          <w:p w14:paraId="1320AB4C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14:paraId="67584C30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80" w:type="pct"/>
            <w:tcBorders>
              <w:right w:val="single" w:sz="4" w:space="0" w:color="auto"/>
            </w:tcBorders>
          </w:tcPr>
          <w:p w14:paraId="416FB583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725" w:type="pct"/>
          </w:tcPr>
          <w:p w14:paraId="759347E4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652" w:type="pct"/>
          </w:tcPr>
          <w:p w14:paraId="2E39E5D9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940" w:type="pct"/>
          </w:tcPr>
          <w:p w14:paraId="7E337E95" w14:textId="77777777" w:rsidR="00D802FD" w:rsidRPr="008A2E43" w:rsidRDefault="00D802FD" w:rsidP="00236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</w:tbl>
    <w:p w14:paraId="54000800" w14:textId="77777777" w:rsidR="00D802FD" w:rsidRPr="008A2E43" w:rsidRDefault="00D802FD" w:rsidP="00D80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203FBB79" w14:textId="77777777" w:rsidR="00D802FD" w:rsidRDefault="00D802FD" w:rsidP="00D80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807D1C5" w14:textId="77777777" w:rsidR="00D802FD" w:rsidRPr="008A2E43" w:rsidRDefault="00D802FD" w:rsidP="00D802F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E4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Специалист отобравший</w:t>
      </w:r>
    </w:p>
    <w:p w14:paraId="6F0750F9" w14:textId="77777777" w:rsidR="00D802FD" w:rsidRPr="008A2E43" w:rsidRDefault="00D802FD" w:rsidP="00D802FD">
      <w:pPr>
        <w:tabs>
          <w:tab w:val="left" w:pos="3397"/>
          <w:tab w:val="right" w:pos="9639"/>
        </w:tabs>
        <w:spacing w:after="0" w:line="240" w:lineRule="auto"/>
        <w:ind w:left="142"/>
        <w:rPr>
          <w:rFonts w:ascii="Times New Roman" w:hAnsi="Times New Roman"/>
          <w:sz w:val="14"/>
          <w:szCs w:val="24"/>
          <w:lang w:val="ru-RU"/>
        </w:rPr>
      </w:pPr>
      <w:r w:rsidRPr="008A2E4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образцы                    </w:t>
      </w:r>
      <w:r w:rsidRPr="008A2E4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    ________________________                     </w:t>
      </w:r>
      <w:r w:rsidRPr="008A2E43">
        <w:rPr>
          <w:rFonts w:ascii="Times New Roman" w:hAnsi="Times New Roman"/>
          <w:sz w:val="14"/>
          <w:szCs w:val="24"/>
          <w:lang w:val="ru-RU"/>
        </w:rPr>
        <w:tab/>
        <w:t xml:space="preserve">Подпись        МП    </w:t>
      </w:r>
      <w:r w:rsidRPr="008A2E43">
        <w:rPr>
          <w:rFonts w:ascii="Times New Roman" w:hAnsi="Times New Roman"/>
          <w:sz w:val="14"/>
          <w:szCs w:val="24"/>
          <w:lang w:val="ru-RU"/>
        </w:rPr>
        <w:tab/>
      </w:r>
      <w:r w:rsidRPr="008A2E43">
        <w:rPr>
          <w:rFonts w:ascii="Times New Roman" w:hAnsi="Times New Roman"/>
          <w:sz w:val="14"/>
          <w:szCs w:val="24"/>
          <w:lang w:val="ru-RU"/>
        </w:rPr>
        <w:tab/>
      </w:r>
      <w:r w:rsidRPr="008A2E43">
        <w:rPr>
          <w:rFonts w:ascii="Times New Roman" w:hAnsi="Times New Roman"/>
          <w:sz w:val="14"/>
          <w:szCs w:val="24"/>
          <w:lang w:val="ru-RU"/>
        </w:rPr>
        <w:tab/>
      </w:r>
    </w:p>
    <w:p w14:paraId="06BA5B91" w14:textId="77777777" w:rsidR="00D802FD" w:rsidRDefault="00D802FD" w:rsidP="00D802FD">
      <w:pPr>
        <w:rPr>
          <w:lang w:val="ru-RU"/>
        </w:rPr>
      </w:pPr>
    </w:p>
    <w:p w14:paraId="13742E61" w14:textId="77777777" w:rsidR="00F354CA" w:rsidRDefault="00F354CA" w:rsidP="00AC7B6A">
      <w:pPr>
        <w:spacing w:after="0" w:line="240" w:lineRule="auto"/>
        <w:ind w:left="142"/>
        <w:rPr>
          <w:rFonts w:ascii="Times New Roman" w:hAnsi="Times New Roman"/>
          <w:sz w:val="12"/>
          <w:lang w:val="ru-RU"/>
        </w:rPr>
      </w:pPr>
    </w:p>
    <w:p w14:paraId="7612524D" w14:textId="77777777" w:rsidR="00F354CA" w:rsidRDefault="00F354CA" w:rsidP="00AC7B6A">
      <w:pPr>
        <w:spacing w:after="0" w:line="240" w:lineRule="auto"/>
        <w:ind w:left="142"/>
        <w:rPr>
          <w:rFonts w:ascii="Times New Roman" w:hAnsi="Times New Roman"/>
          <w:lang w:val="ru-RU"/>
        </w:rPr>
        <w:sectPr w:rsidR="00F354CA" w:rsidSect="00617258">
          <w:headerReference w:type="default" r:id="rId7"/>
          <w:footerReference w:type="default" r:id="rId8"/>
          <w:pgSz w:w="11906" w:h="16838"/>
          <w:pgMar w:top="720" w:right="720" w:bottom="720" w:left="720" w:header="170" w:footer="170" w:gutter="0"/>
          <w:cols w:space="708"/>
          <w:docGrid w:linePitch="360"/>
        </w:sectPr>
      </w:pPr>
    </w:p>
    <w:p w14:paraId="17F458FA" w14:textId="3D390FB4" w:rsidR="00AC7B6A" w:rsidRPr="00AC7B6A" w:rsidRDefault="008A2E43" w:rsidP="008A2E43">
      <w:pPr>
        <w:spacing w:before="240" w:after="240" w:line="240" w:lineRule="auto"/>
        <w:ind w:left="142"/>
        <w:jc w:val="center"/>
        <w:rPr>
          <w:rFonts w:ascii="Times New Roman" w:hAnsi="Times New Roman"/>
          <w:lang w:val="ru-RU"/>
        </w:rPr>
      </w:pPr>
      <w:r w:rsidRPr="008A2E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lastRenderedPageBreak/>
        <w:t>АКТА ОТБОРА ОБРАЗЦОВ</w:t>
      </w:r>
    </w:p>
    <w:p w14:paraId="69FEE8C5" w14:textId="02BAEF7E" w:rsidR="008A2E43" w:rsidRPr="008A2E43" w:rsidRDefault="008A2E43" w:rsidP="008A2E43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 xml:space="preserve">Название организации, производивший отбор: 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7334C5E6" w14:textId="493B4D9D" w:rsidR="008A2E43" w:rsidRPr="008A2E43" w:rsidRDefault="008A2E43" w:rsidP="008A2E4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 xml:space="preserve">Вид животных: 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4A98FDD1" w14:textId="7A72E2A0" w:rsidR="008A2E43" w:rsidRPr="008A2E43" w:rsidRDefault="008A2E43" w:rsidP="008A2E43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>Вид образцов: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6A4E1F1A" w14:textId="2C41495F" w:rsidR="008A2E43" w:rsidRPr="008A2E43" w:rsidRDefault="008A2E43" w:rsidP="008A2E43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 xml:space="preserve">Место проведения отбора образцов: 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520C2307" w14:textId="373A4D73" w:rsidR="008A2E43" w:rsidRPr="008A2E43" w:rsidRDefault="008A2E43" w:rsidP="008A2E43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 xml:space="preserve">Дата отбора образцов: 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36A8A3AD" w14:textId="77777777" w:rsidR="008A2E43" w:rsidRPr="008A2E43" w:rsidRDefault="008A2E43" w:rsidP="008A2E4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>ТНПА на отбор образцов и транспортировку:</w:t>
      </w:r>
    </w:p>
    <w:p w14:paraId="59D58F33" w14:textId="77777777" w:rsidR="003625DA" w:rsidRPr="003625DA" w:rsidRDefault="003625DA" w:rsidP="003625DA">
      <w:pPr>
        <w:tabs>
          <w:tab w:val="left" w:pos="3015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625DA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  <w:instrText>FORMCHECKBOX</w:instrText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end"/>
      </w:r>
      <w:r w:rsidRPr="003625DA">
        <w:rPr>
          <w:rFonts w:ascii="Times New Roman" w:eastAsia="Times New Roman" w:hAnsi="Times New Roman" w:cs="Times New Roman"/>
          <w:lang w:val="ru-RU" w:eastAsia="ru-RU"/>
        </w:rPr>
        <w:t xml:space="preserve"> Методические рекомендации «Проведение молекулярно-биологических испытаний по диагностике наследственных заболеваний сельскохозяйственных животных».</w:t>
      </w:r>
    </w:p>
    <w:p w14:paraId="70E37E7A" w14:textId="77777777" w:rsidR="003625DA" w:rsidRPr="003625DA" w:rsidRDefault="003625DA" w:rsidP="003625DA">
      <w:pPr>
        <w:tabs>
          <w:tab w:val="left" w:pos="3015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625DA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  <w:instrText>FORMCHECKBOX</w:instrText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end"/>
      </w:r>
      <w:r w:rsidRPr="003625DA">
        <w:rPr>
          <w:rFonts w:ascii="Times New Roman" w:eastAsia="Times New Roman" w:hAnsi="Times New Roman" w:cs="Times New Roman"/>
          <w:lang w:val="ru-RU" w:eastAsia="ru-RU"/>
        </w:rPr>
        <w:t xml:space="preserve"> Методические рекомендации «Проведение молекулярно-биологических испытаний по оценке достоверности происхождения сельскохозяйственных животных».</w:t>
      </w:r>
    </w:p>
    <w:p w14:paraId="6277FE30" w14:textId="77777777" w:rsidR="003625DA" w:rsidRPr="003625DA" w:rsidRDefault="003625DA" w:rsidP="003625DA">
      <w:pPr>
        <w:tabs>
          <w:tab w:val="left" w:pos="3015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625DA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  <w:instrText>FORMCHECKBOX</w:instrText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end"/>
      </w:r>
      <w:r w:rsidRPr="003625DA">
        <w:rPr>
          <w:rFonts w:ascii="Times New Roman" w:eastAsia="Times New Roman" w:hAnsi="Times New Roman" w:cs="Times New Roman"/>
          <w:lang w:val="ru-RU" w:eastAsia="ru-RU"/>
        </w:rPr>
        <w:t xml:space="preserve"> Методические рекомендации «Проведение молекулярно-биологических испытаний по генам, ответственным за хозяйственно-полезные признаки сельскохозяйственных животных и птицы».</w:t>
      </w:r>
    </w:p>
    <w:p w14:paraId="305F589F" w14:textId="77777777" w:rsidR="003625DA" w:rsidRPr="003625DA" w:rsidRDefault="003625DA" w:rsidP="003625DA">
      <w:pPr>
        <w:tabs>
          <w:tab w:val="left" w:pos="3015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625DA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  <w:instrText>FORMCHECKBOX</w:instrText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end"/>
      </w:r>
      <w:r w:rsidRPr="003625DA">
        <w:rPr>
          <w:rFonts w:ascii="Times New Roman" w:eastAsia="Times New Roman" w:hAnsi="Times New Roman" w:cs="Times New Roman"/>
          <w:lang w:val="ru-RU" w:eastAsia="ru-RU"/>
        </w:rPr>
        <w:t xml:space="preserve"> Методические рекомендации «Генотипирование сельскохозяйственных животных использованием системы высокопроизводительного сканирования iScan».</w:t>
      </w:r>
    </w:p>
    <w:p w14:paraId="54D795CA" w14:textId="77777777" w:rsidR="003625DA" w:rsidRPr="003625DA" w:rsidRDefault="003625DA" w:rsidP="003625DA">
      <w:pPr>
        <w:tabs>
          <w:tab w:val="left" w:pos="3015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625DA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7"/>
            <w:enabled/>
            <w:calcOnExit w:val="0"/>
            <w:checkBox>
              <w:sizeAuto/>
              <w:default w:val="0"/>
            </w:checkBox>
          </w:ffData>
        </w:fldChar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  <w:instrText>FORMCHECKBOX</w:instrText>
      </w:r>
      <w:r w:rsidRPr="003625DA">
        <w:rPr>
          <w:rFonts w:ascii="Times New Roman" w:eastAsia="Times New Roman" w:hAnsi="Times New Roman" w:cs="Times New Roman"/>
          <w:lang w:val="ru-RU" w:eastAsia="ru-RU"/>
        </w:rPr>
        <w:instrText xml:space="preserve"> </w:instrText>
      </w:r>
      <w:r w:rsidRPr="003625DA">
        <w:rPr>
          <w:rFonts w:ascii="Times New Roman" w:eastAsia="Times New Roman" w:hAnsi="Times New Roman" w:cs="Times New Roman"/>
          <w:lang w:eastAsia="ru-RU"/>
        </w:rPr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625DA">
        <w:rPr>
          <w:rFonts w:ascii="Times New Roman" w:eastAsia="Times New Roman" w:hAnsi="Times New Roman" w:cs="Times New Roman"/>
          <w:lang w:eastAsia="ru-RU"/>
        </w:rPr>
        <w:fldChar w:fldCharType="end"/>
      </w:r>
      <w:r w:rsidRPr="003625DA">
        <w:rPr>
          <w:rFonts w:ascii="Times New Roman" w:eastAsia="Times New Roman" w:hAnsi="Times New Roman" w:cs="Times New Roman"/>
          <w:lang w:val="ru-RU" w:eastAsia="ru-RU"/>
        </w:rPr>
        <w:t xml:space="preserve"> Методические рекомендации «Проведение молекулярно-биологических испытаний молока и молочной продукции».</w:t>
      </w:r>
    </w:p>
    <w:p w14:paraId="5579FEC3" w14:textId="0131556C" w:rsidR="008A2E43" w:rsidRPr="008A2E43" w:rsidRDefault="008A2E43" w:rsidP="008A2E43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A2E43">
        <w:rPr>
          <w:rFonts w:ascii="Times New Roman" w:eastAsia="Times New Roman" w:hAnsi="Times New Roman" w:cs="Times New Roman"/>
          <w:lang w:val="ru-RU" w:eastAsia="ru-RU"/>
        </w:rPr>
        <w:t>Контактное лицо, телефон:</w:t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="00FE3C3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  <w:r w:rsidRPr="008A2E43">
        <w:rPr>
          <w:rFonts w:ascii="Times New Roman" w:eastAsia="Times New Roman" w:hAnsi="Times New Roman" w:cs="Times New Roman"/>
          <w:u w:val="single"/>
          <w:lang w:val="ru-RU" w:eastAsia="ru-RU"/>
        </w:rPr>
        <w:tab/>
      </w:r>
    </w:p>
    <w:p w14:paraId="442F63FE" w14:textId="77777777" w:rsidR="008A2E43" w:rsidRPr="008A2E43" w:rsidRDefault="008A2E43" w:rsidP="008A2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691BE95A" w14:textId="77777777" w:rsidR="008A2E43" w:rsidRPr="008A2E43" w:rsidRDefault="008A2E43" w:rsidP="008A2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1415"/>
        <w:gridCol w:w="710"/>
        <w:gridCol w:w="990"/>
        <w:gridCol w:w="1560"/>
        <w:gridCol w:w="1557"/>
        <w:gridCol w:w="1560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8"/>
      </w:tblGrid>
      <w:tr w:rsidR="00FE3C33" w:rsidRPr="00D802FD" w14:paraId="7978134C" w14:textId="77777777" w:rsidTr="008F05E9">
        <w:trPr>
          <w:trHeight w:val="20"/>
        </w:trPr>
        <w:tc>
          <w:tcPr>
            <w:tcW w:w="183" w:type="pct"/>
            <w:vMerge w:val="restart"/>
            <w:vAlign w:val="center"/>
          </w:tcPr>
          <w:p w14:paraId="6ED418FB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</w:t>
            </w:r>
            <w:r w:rsidRPr="008A2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A2E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п/п</w:t>
            </w:r>
          </w:p>
        </w:tc>
        <w:tc>
          <w:tcPr>
            <w:tcW w:w="460" w:type="pct"/>
            <w:vMerge w:val="restart"/>
            <w:vAlign w:val="center"/>
          </w:tcPr>
          <w:p w14:paraId="59CF359D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Инд. № животного</w:t>
            </w:r>
          </w:p>
        </w:tc>
        <w:tc>
          <w:tcPr>
            <w:tcW w:w="231" w:type="pct"/>
            <w:vMerge w:val="restart"/>
            <w:vAlign w:val="center"/>
          </w:tcPr>
          <w:p w14:paraId="7D48BF8B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</w:t>
            </w:r>
          </w:p>
        </w:tc>
        <w:tc>
          <w:tcPr>
            <w:tcW w:w="322" w:type="pct"/>
            <w:vMerge w:val="restart"/>
            <w:tcBorders>
              <w:right w:val="single" w:sz="4" w:space="0" w:color="auto"/>
            </w:tcBorders>
            <w:vAlign w:val="center"/>
          </w:tcPr>
          <w:p w14:paraId="6AE92CD5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Порода</w:t>
            </w:r>
          </w:p>
        </w:tc>
        <w:tc>
          <w:tcPr>
            <w:tcW w:w="507" w:type="pct"/>
            <w:vMerge w:val="restart"/>
            <w:tcBorders>
              <w:right w:val="single" w:sz="4" w:space="0" w:color="auto"/>
            </w:tcBorders>
            <w:vAlign w:val="center"/>
          </w:tcPr>
          <w:p w14:paraId="0E69D29B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Дата рождения животного</w:t>
            </w:r>
          </w:p>
        </w:tc>
        <w:tc>
          <w:tcPr>
            <w:tcW w:w="506" w:type="pct"/>
            <w:vMerge w:val="restart"/>
            <w:vAlign w:val="center"/>
          </w:tcPr>
          <w:p w14:paraId="0CC13517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Инд. №  матери</w:t>
            </w:r>
          </w:p>
        </w:tc>
        <w:tc>
          <w:tcPr>
            <w:tcW w:w="507" w:type="pct"/>
            <w:vMerge w:val="restart"/>
            <w:vAlign w:val="center"/>
          </w:tcPr>
          <w:p w14:paraId="6B1E7058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Инд. № и кличка отца</w:t>
            </w:r>
          </w:p>
        </w:tc>
        <w:tc>
          <w:tcPr>
            <w:tcW w:w="2284" w:type="pct"/>
            <w:gridSpan w:val="14"/>
            <w:vAlign w:val="center"/>
          </w:tcPr>
          <w:p w14:paraId="09C8DAA1" w14:textId="35723E03" w:rsidR="00FE3C33" w:rsidRPr="008F05E9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Вид </w:t>
            </w:r>
            <w:r w:rsidR="00A1513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испытания</w:t>
            </w:r>
            <w:r w:rsidR="008F05E9" w:rsidRPr="008F05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8F05E9" w:rsidRPr="008F05E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ru-RU" w:eastAsia="ru-RU"/>
              </w:rPr>
              <w:t>(указать необходимые заболевания)</w:t>
            </w:r>
          </w:p>
        </w:tc>
      </w:tr>
      <w:tr w:rsidR="00FE3C33" w:rsidRPr="00D802FD" w14:paraId="69F512E7" w14:textId="77777777" w:rsidTr="008F05E9">
        <w:trPr>
          <w:trHeight w:val="20"/>
        </w:trPr>
        <w:tc>
          <w:tcPr>
            <w:tcW w:w="183" w:type="pct"/>
            <w:vMerge/>
            <w:vAlign w:val="center"/>
          </w:tcPr>
          <w:p w14:paraId="0E894F63" w14:textId="6A45F0BA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460" w:type="pct"/>
            <w:vMerge/>
            <w:vAlign w:val="center"/>
          </w:tcPr>
          <w:p w14:paraId="44B73758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231" w:type="pct"/>
            <w:vMerge/>
          </w:tcPr>
          <w:p w14:paraId="43D31584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22" w:type="pct"/>
            <w:vMerge/>
            <w:tcBorders>
              <w:right w:val="single" w:sz="4" w:space="0" w:color="auto"/>
            </w:tcBorders>
            <w:vAlign w:val="center"/>
          </w:tcPr>
          <w:p w14:paraId="13ED4E09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7" w:type="pct"/>
            <w:vMerge/>
            <w:tcBorders>
              <w:right w:val="single" w:sz="4" w:space="0" w:color="auto"/>
            </w:tcBorders>
          </w:tcPr>
          <w:p w14:paraId="11D76406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6" w:type="pct"/>
            <w:vMerge/>
          </w:tcPr>
          <w:p w14:paraId="0F24E8DD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7" w:type="pct"/>
            <w:vMerge/>
          </w:tcPr>
          <w:p w14:paraId="16061FFC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71B70E34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16A8DBDA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6706F084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1045EC3F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6584DCC4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351627AA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2DFC8425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4B663BAF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2C0C83EA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772D6B97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248579EA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2FA2DBCD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15D7207E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0405B4C8" w14:textId="3C1AF85E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  <w:tr w:rsidR="00FE3C33" w:rsidRPr="008A2E43" w14:paraId="718BC360" w14:textId="77777777" w:rsidTr="008F05E9">
        <w:trPr>
          <w:trHeight w:val="20"/>
        </w:trPr>
        <w:tc>
          <w:tcPr>
            <w:tcW w:w="183" w:type="pct"/>
            <w:vAlign w:val="center"/>
          </w:tcPr>
          <w:p w14:paraId="79E3153C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2</w:t>
            </w:r>
          </w:p>
        </w:tc>
        <w:tc>
          <w:tcPr>
            <w:tcW w:w="460" w:type="pct"/>
            <w:vAlign w:val="center"/>
          </w:tcPr>
          <w:p w14:paraId="17B29F87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231" w:type="pct"/>
          </w:tcPr>
          <w:p w14:paraId="3A9EB3EB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vAlign w:val="center"/>
          </w:tcPr>
          <w:p w14:paraId="756908D9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59855BCD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6" w:type="pct"/>
          </w:tcPr>
          <w:p w14:paraId="6C1FA1C2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7" w:type="pct"/>
          </w:tcPr>
          <w:p w14:paraId="148D8AF6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5074B17C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27C9C52E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029E351B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0A67F38D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50F7182E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326770C6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455E1ED7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46D1FFD0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014FA303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672D5266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50BF089E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4BBA7A7A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4BF9756F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1518C009" w14:textId="49BC1B6B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  <w:tr w:rsidR="00FE3C33" w:rsidRPr="008A2E43" w14:paraId="3A6AF553" w14:textId="77777777" w:rsidTr="008F05E9">
        <w:trPr>
          <w:trHeight w:val="20"/>
        </w:trPr>
        <w:tc>
          <w:tcPr>
            <w:tcW w:w="183" w:type="pct"/>
            <w:vAlign w:val="center"/>
          </w:tcPr>
          <w:p w14:paraId="19D33D3A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8A2E43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3</w:t>
            </w:r>
          </w:p>
        </w:tc>
        <w:tc>
          <w:tcPr>
            <w:tcW w:w="460" w:type="pct"/>
            <w:vAlign w:val="center"/>
          </w:tcPr>
          <w:p w14:paraId="57E09D94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231" w:type="pct"/>
          </w:tcPr>
          <w:p w14:paraId="5F0A29DB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22" w:type="pct"/>
            <w:tcBorders>
              <w:right w:val="single" w:sz="4" w:space="0" w:color="auto"/>
            </w:tcBorders>
            <w:vAlign w:val="center"/>
          </w:tcPr>
          <w:p w14:paraId="23F49066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7" w:type="pct"/>
            <w:tcBorders>
              <w:right w:val="single" w:sz="4" w:space="0" w:color="auto"/>
            </w:tcBorders>
          </w:tcPr>
          <w:p w14:paraId="78546AB9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6" w:type="pct"/>
          </w:tcPr>
          <w:p w14:paraId="598F3AF5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07" w:type="pct"/>
          </w:tcPr>
          <w:p w14:paraId="66D5BDAA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32CC8D21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6C4F0B1E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2F6A7FD3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23B69A4B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2F4A0484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459C0A8E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0E4DB1D2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55AB7CA9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2EDA4227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06289515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5DEC01F8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421481E7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27C84998" w14:textId="77777777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63" w:type="pct"/>
          </w:tcPr>
          <w:p w14:paraId="30DA1BD8" w14:textId="4CE61BFD" w:rsidR="00FE3C33" w:rsidRPr="008A2E43" w:rsidRDefault="00FE3C33" w:rsidP="008A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</w:tbl>
    <w:p w14:paraId="34525269" w14:textId="77777777" w:rsidR="008A2E43" w:rsidRPr="008A2E43" w:rsidRDefault="008A2E43" w:rsidP="008A2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14:paraId="5BBF7CC7" w14:textId="77777777" w:rsidR="00E11F57" w:rsidRDefault="00E11F57" w:rsidP="008A2E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5305724" w14:textId="00230D3D" w:rsidR="008A2E43" w:rsidRPr="008A2E43" w:rsidRDefault="008A2E43" w:rsidP="008A2E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8A2E4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Специалист отобравший</w:t>
      </w:r>
    </w:p>
    <w:p w14:paraId="7D8515AE" w14:textId="65F1ACED" w:rsidR="00AC7B6A" w:rsidRPr="008A2E43" w:rsidRDefault="008A2E43" w:rsidP="008A2E43">
      <w:pPr>
        <w:tabs>
          <w:tab w:val="left" w:pos="3397"/>
          <w:tab w:val="right" w:pos="9639"/>
        </w:tabs>
        <w:spacing w:after="0" w:line="240" w:lineRule="auto"/>
        <w:ind w:left="142"/>
        <w:rPr>
          <w:rFonts w:ascii="Times New Roman" w:hAnsi="Times New Roman"/>
          <w:sz w:val="14"/>
          <w:szCs w:val="24"/>
          <w:lang w:val="ru-RU"/>
        </w:rPr>
      </w:pPr>
      <w:r w:rsidRPr="008A2E4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образцы                    </w:t>
      </w:r>
      <w:r w:rsidRPr="008A2E4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          ________________________                     </w:t>
      </w:r>
      <w:r w:rsidR="00AC7B6A" w:rsidRPr="008A2E43">
        <w:rPr>
          <w:rFonts w:ascii="Times New Roman" w:hAnsi="Times New Roman"/>
          <w:sz w:val="14"/>
          <w:szCs w:val="24"/>
          <w:lang w:val="ru-RU"/>
        </w:rPr>
        <w:tab/>
        <w:t xml:space="preserve">Подпись        МП    </w:t>
      </w:r>
      <w:r w:rsidR="00AC7B6A" w:rsidRPr="008A2E43">
        <w:rPr>
          <w:rFonts w:ascii="Times New Roman" w:hAnsi="Times New Roman"/>
          <w:sz w:val="14"/>
          <w:szCs w:val="24"/>
          <w:lang w:val="ru-RU"/>
        </w:rPr>
        <w:tab/>
      </w:r>
      <w:r w:rsidR="00AC7B6A" w:rsidRPr="008A2E43">
        <w:rPr>
          <w:rFonts w:ascii="Times New Roman" w:hAnsi="Times New Roman"/>
          <w:sz w:val="14"/>
          <w:szCs w:val="24"/>
          <w:lang w:val="ru-RU"/>
        </w:rPr>
        <w:tab/>
      </w:r>
      <w:r w:rsidR="00AC7B6A" w:rsidRPr="008A2E43">
        <w:rPr>
          <w:rFonts w:ascii="Times New Roman" w:hAnsi="Times New Roman"/>
          <w:sz w:val="14"/>
          <w:szCs w:val="24"/>
          <w:lang w:val="ru-RU"/>
        </w:rPr>
        <w:tab/>
      </w:r>
    </w:p>
    <w:p w14:paraId="19C794B9" w14:textId="77777777" w:rsidR="002C3DDB" w:rsidRDefault="002C3DDB">
      <w:pPr>
        <w:rPr>
          <w:lang w:val="ru-RU"/>
        </w:rPr>
      </w:pPr>
    </w:p>
    <w:sectPr w:rsidR="002C3DDB" w:rsidSect="00F354CA">
      <w:headerReference w:type="default" r:id="rId9"/>
      <w:pgSz w:w="16838" w:h="11906" w:orient="landscape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1C1C" w14:textId="77777777" w:rsidR="007E4AEF" w:rsidRDefault="007E4AEF">
      <w:pPr>
        <w:spacing w:after="0" w:line="240" w:lineRule="auto"/>
      </w:pPr>
      <w:r>
        <w:separator/>
      </w:r>
    </w:p>
  </w:endnote>
  <w:endnote w:type="continuationSeparator" w:id="0">
    <w:p w14:paraId="0C452368" w14:textId="77777777" w:rsidR="007E4AEF" w:rsidRDefault="007E4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logica Roman ExtraLight">
    <w:altName w:val="Calibri"/>
    <w:charset w:val="CC"/>
    <w:family w:val="auto"/>
    <w:pitch w:val="variable"/>
    <w:sig w:usb0="A00002F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2295" w14:textId="77777777" w:rsidR="002C3DDB" w:rsidRDefault="002C3DDB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0332" w14:textId="77777777" w:rsidR="007E4AEF" w:rsidRDefault="007E4AEF">
      <w:pPr>
        <w:spacing w:after="0" w:line="240" w:lineRule="auto"/>
      </w:pPr>
      <w:r>
        <w:separator/>
      </w:r>
    </w:p>
  </w:footnote>
  <w:footnote w:type="continuationSeparator" w:id="0">
    <w:p w14:paraId="014D5FEB" w14:textId="77777777" w:rsidR="007E4AEF" w:rsidRDefault="007E4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4"/>
      <w:gridCol w:w="6199"/>
      <w:gridCol w:w="2093"/>
    </w:tblGrid>
    <w:tr w:rsidR="000350B8" w14:paraId="549FA7E7" w14:textId="77777777" w:rsidTr="0009187D">
      <w:tc>
        <w:tcPr>
          <w:tcW w:w="2105" w:type="dxa"/>
          <w:vAlign w:val="center"/>
        </w:tcPr>
        <w:p w14:paraId="7EA19233" w14:textId="77777777" w:rsidR="000350B8" w:rsidRDefault="000350B8" w:rsidP="000350B8">
          <w:pPr>
            <w:jc w:val="center"/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</w:pPr>
          <w:r w:rsidRPr="001C5F9A">
            <w:rPr>
              <w:rFonts w:cs="Segoe UI"/>
              <w:noProof/>
              <w:color w:val="333333"/>
              <w:sz w:val="16"/>
              <w:szCs w:val="16"/>
            </w:rPr>
            <w:drawing>
              <wp:anchor distT="0" distB="0" distL="114300" distR="114300" simplePos="0" relativeHeight="251669504" behindDoc="0" locked="0" layoutInCell="1" allowOverlap="1" wp14:anchorId="0BF92130" wp14:editId="6F7AE0DD">
                <wp:simplePos x="0" y="0"/>
                <wp:positionH relativeFrom="column">
                  <wp:posOffset>0</wp:posOffset>
                </wp:positionH>
                <wp:positionV relativeFrom="page">
                  <wp:posOffset>107950</wp:posOffset>
                </wp:positionV>
                <wp:extent cx="1243330" cy="411480"/>
                <wp:effectExtent l="0" t="0" r="0" b="762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330" cy="411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54" w:type="dxa"/>
        </w:tcPr>
        <w:p w14:paraId="1772B494" w14:textId="77777777" w:rsidR="000350B8" w:rsidRPr="007A0308" w:rsidRDefault="000350B8" w:rsidP="000350B8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16"/>
              <w:szCs w:val="16"/>
              <w:lang w:val="ru-RU"/>
            </w:rPr>
          </w:pPr>
          <w:r w:rsidRPr="007A0308">
            <w:rPr>
              <w:rFonts w:ascii="Times New Roman" w:eastAsia="Times New Roman" w:hAnsi="Times New Roman" w:cs="Times New Roman"/>
              <w:b/>
              <w:bCs/>
              <w:color w:val="333333"/>
              <w:sz w:val="16"/>
              <w:szCs w:val="16"/>
              <w:lang w:val="ru-RU"/>
            </w:rPr>
            <w:t>Лаборатория генетики и здоровья животных «Лабген»</w:t>
          </w:r>
        </w:p>
        <w:p w14:paraId="26864398" w14:textId="77777777" w:rsidR="000350B8" w:rsidRPr="007A0308" w:rsidRDefault="000350B8" w:rsidP="000350B8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16"/>
              <w:szCs w:val="16"/>
              <w:lang w:val="ru-RU"/>
            </w:rPr>
          </w:pPr>
          <w:r w:rsidRPr="007A0308">
            <w:rPr>
              <w:rFonts w:ascii="Times New Roman" w:eastAsia="Times New Roman" w:hAnsi="Times New Roman" w:cs="Times New Roman"/>
              <w:b/>
              <w:bCs/>
              <w:color w:val="333333"/>
              <w:sz w:val="16"/>
              <w:szCs w:val="16"/>
              <w:lang w:val="ru-RU"/>
            </w:rPr>
            <w:t>Общество с ограниченной ответственность «Альгимед Агро»</w:t>
          </w:r>
        </w:p>
        <w:p w14:paraId="07DBF00B" w14:textId="77777777" w:rsidR="000350B8" w:rsidRPr="007A78FF" w:rsidRDefault="000350B8" w:rsidP="000350B8">
          <w:pPr>
            <w:jc w:val="center"/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</w:pPr>
          <w:r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Почтовый а</w:t>
          </w: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дрес: 230025, г. Гродно, ул. Ленина, д. 5-пом. 2</w:t>
          </w:r>
        </w:p>
        <w:p w14:paraId="1B9496F6" w14:textId="77777777" w:rsidR="000350B8" w:rsidRPr="007A78FF" w:rsidRDefault="000350B8" w:rsidP="000350B8">
          <w:pPr>
            <w:jc w:val="center"/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</w:pP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УНП: 192924235, р/</w:t>
          </w:r>
          <w:proofErr w:type="spellStart"/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сч</w:t>
          </w:r>
          <w:proofErr w:type="spellEnd"/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 xml:space="preserve"> </w:t>
          </w:r>
          <w:r w:rsidRPr="00A1133D"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  <w:t>BY</w:t>
          </w: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35</w:t>
          </w:r>
          <w:r w:rsidRPr="00A1133D"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  <w:t>PJCB</w:t>
          </w: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30120789921000000933</w:t>
          </w:r>
        </w:p>
        <w:p w14:paraId="2E70215A" w14:textId="77777777" w:rsidR="000350B8" w:rsidRPr="007A78FF" w:rsidRDefault="000350B8" w:rsidP="000350B8">
          <w:pPr>
            <w:jc w:val="center"/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</w:pP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 xml:space="preserve">ОАО «Приорбанк», Республика Беларусь, г. Минск, БИК </w:t>
          </w:r>
          <w:r w:rsidRPr="00A1133D"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  <w:t>PJCBBY</w:t>
          </w: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2</w:t>
          </w:r>
          <w:r w:rsidRPr="00A1133D"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  <w:t>X</w:t>
          </w:r>
        </w:p>
        <w:p w14:paraId="1EBC4633" w14:textId="77777777" w:rsidR="000350B8" w:rsidRDefault="000350B8" w:rsidP="000350B8">
          <w:pPr>
            <w:jc w:val="center"/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</w:pPr>
          <w:r w:rsidRPr="00A1133D"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  <w:t>+375 (44) 781-34-94              +375 (152) 71-01-27              mail@labgen.by</w:t>
          </w:r>
        </w:p>
      </w:tc>
      <w:tc>
        <w:tcPr>
          <w:tcW w:w="2097" w:type="dxa"/>
          <w:vAlign w:val="center"/>
        </w:tcPr>
        <w:p w14:paraId="37DDD776" w14:textId="77777777" w:rsidR="000350B8" w:rsidRDefault="000350B8" w:rsidP="000350B8">
          <w:pPr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</w:pPr>
          <w:r w:rsidRPr="00B26C4D">
            <w:rPr>
              <w:rFonts w:ascii="Geologica Roman ExtraLight" w:eastAsia="Times New Roman" w:hAnsi="Geologica Roman ExtraLight" w:cs="Segoe UI"/>
              <w:noProof/>
              <w:color w:val="333333"/>
              <w:sz w:val="8"/>
              <w:szCs w:val="8"/>
            </w:rPr>
            <w:drawing>
              <wp:anchor distT="0" distB="0" distL="114300" distR="114300" simplePos="0" relativeHeight="251668480" behindDoc="0" locked="0" layoutInCell="1" allowOverlap="1" wp14:anchorId="5811617D" wp14:editId="2DD5E5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36955" cy="556895"/>
                <wp:effectExtent l="0" t="0" r="0" b="0"/>
                <wp:wrapSquare wrapText="bothSides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955" cy="556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E39DB37" w14:textId="214DBE4E" w:rsidR="002C3DDB" w:rsidRPr="001113A6" w:rsidRDefault="002C3DDB" w:rsidP="001113A6">
    <w:pPr>
      <w:pStyle w:val="af5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8"/>
      <w:gridCol w:w="6259"/>
      <w:gridCol w:w="2099"/>
    </w:tblGrid>
    <w:tr w:rsidR="00FE3C33" w14:paraId="2B3E9F2F" w14:textId="77777777" w:rsidTr="00F354CA">
      <w:tc>
        <w:tcPr>
          <w:tcW w:w="1007" w:type="pct"/>
          <w:vAlign w:val="center"/>
        </w:tcPr>
        <w:p w14:paraId="021D5AC4" w14:textId="77777777" w:rsidR="00FE3C33" w:rsidRDefault="00FE3C33" w:rsidP="007A78FF">
          <w:pPr>
            <w:jc w:val="center"/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</w:pPr>
          <w:r w:rsidRPr="00A1133D">
            <w:rPr>
              <w:rFonts w:ascii="Times New Roman" w:eastAsia="Times New Roman" w:hAnsi="Times New Roman" w:cs="Times New Roman"/>
              <w:noProof/>
              <w:color w:val="333333"/>
              <w:sz w:val="16"/>
              <w:szCs w:val="16"/>
            </w:rPr>
            <w:drawing>
              <wp:anchor distT="0" distB="0" distL="114300" distR="114300" simplePos="0" relativeHeight="251665408" behindDoc="0" locked="0" layoutInCell="1" allowOverlap="1" wp14:anchorId="35A46F9F" wp14:editId="005AF13F">
                <wp:simplePos x="0" y="0"/>
                <wp:positionH relativeFrom="column">
                  <wp:posOffset>132715</wp:posOffset>
                </wp:positionH>
                <wp:positionV relativeFrom="margin">
                  <wp:align>center</wp:align>
                </wp:positionV>
                <wp:extent cx="1195070" cy="385445"/>
                <wp:effectExtent l="0" t="0" r="5080" b="0"/>
                <wp:wrapSquare wrapText="bothSides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070" cy="385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90" w:type="pct"/>
        </w:tcPr>
        <w:p w14:paraId="3B2FB9BD" w14:textId="77777777" w:rsidR="00FE3C33" w:rsidRPr="007A0308" w:rsidRDefault="00FE3C33" w:rsidP="007A78FF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16"/>
              <w:szCs w:val="16"/>
              <w:lang w:val="ru-RU"/>
            </w:rPr>
          </w:pPr>
          <w:r w:rsidRPr="007A0308">
            <w:rPr>
              <w:rFonts w:ascii="Times New Roman" w:eastAsia="Times New Roman" w:hAnsi="Times New Roman" w:cs="Times New Roman"/>
              <w:b/>
              <w:bCs/>
              <w:color w:val="333333"/>
              <w:sz w:val="16"/>
              <w:szCs w:val="16"/>
              <w:lang w:val="ru-RU"/>
            </w:rPr>
            <w:t>Лаборатория генетики и здоровья животных «Лабген»</w:t>
          </w:r>
        </w:p>
        <w:p w14:paraId="30F56BC5" w14:textId="77777777" w:rsidR="00FE3C33" w:rsidRPr="007A0308" w:rsidRDefault="00FE3C33" w:rsidP="007A78FF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333333"/>
              <w:sz w:val="16"/>
              <w:szCs w:val="16"/>
              <w:lang w:val="ru-RU"/>
            </w:rPr>
          </w:pPr>
          <w:r w:rsidRPr="007A0308">
            <w:rPr>
              <w:rFonts w:ascii="Times New Roman" w:eastAsia="Times New Roman" w:hAnsi="Times New Roman" w:cs="Times New Roman"/>
              <w:b/>
              <w:bCs/>
              <w:color w:val="333333"/>
              <w:sz w:val="16"/>
              <w:szCs w:val="16"/>
              <w:lang w:val="ru-RU"/>
            </w:rPr>
            <w:t>Общество с ограниченной ответственность «Альгимед Агро»</w:t>
          </w:r>
        </w:p>
        <w:p w14:paraId="52342275" w14:textId="77777777" w:rsidR="00FE3C33" w:rsidRPr="007A78FF" w:rsidRDefault="00FE3C33" w:rsidP="007A78FF">
          <w:pPr>
            <w:jc w:val="center"/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</w:pPr>
          <w:r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Почтовый а</w:t>
          </w: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дрес: 230025, г. Гродно, ул. Ленина, д. 5-пом. 2</w:t>
          </w:r>
        </w:p>
        <w:p w14:paraId="351ABDB1" w14:textId="77777777" w:rsidR="00FE3C33" w:rsidRPr="007A78FF" w:rsidRDefault="00FE3C33" w:rsidP="007A78FF">
          <w:pPr>
            <w:jc w:val="center"/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</w:pP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УНП: 192924235, р/</w:t>
          </w:r>
          <w:proofErr w:type="spellStart"/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сч</w:t>
          </w:r>
          <w:proofErr w:type="spellEnd"/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 xml:space="preserve"> </w:t>
          </w:r>
          <w:r w:rsidRPr="00A1133D"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  <w:t>BY</w:t>
          </w: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35</w:t>
          </w:r>
          <w:r w:rsidRPr="00A1133D"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  <w:t>PJCB</w:t>
          </w: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30120789921000000933</w:t>
          </w:r>
        </w:p>
        <w:p w14:paraId="5DEC0B50" w14:textId="77777777" w:rsidR="00FE3C33" w:rsidRPr="007A78FF" w:rsidRDefault="00FE3C33" w:rsidP="007A78FF">
          <w:pPr>
            <w:jc w:val="center"/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</w:pP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 xml:space="preserve">ОАО «Приорбанк», Республика Беларусь, г. Минск, БИК </w:t>
          </w:r>
          <w:r w:rsidRPr="00A1133D"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  <w:t>PJCBBY</w:t>
          </w:r>
          <w:r w:rsidRPr="007A78FF"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  <w:t>2</w:t>
          </w:r>
          <w:r w:rsidRPr="00A1133D"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  <w:t>X</w:t>
          </w:r>
        </w:p>
        <w:p w14:paraId="437AD800" w14:textId="77777777" w:rsidR="00FE3C33" w:rsidRDefault="00FE3C33" w:rsidP="007A78FF">
          <w:pPr>
            <w:jc w:val="center"/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</w:pPr>
          <w:r w:rsidRPr="00A1133D">
            <w:rPr>
              <w:rFonts w:ascii="Times New Roman" w:eastAsia="Times New Roman" w:hAnsi="Times New Roman" w:cs="Times New Roman"/>
              <w:color w:val="333333"/>
              <w:sz w:val="16"/>
              <w:szCs w:val="16"/>
            </w:rPr>
            <w:t>+375 (44) 781-34-94              +375 (152) 71-01-27              mail@labgen.by</w:t>
          </w:r>
        </w:p>
      </w:tc>
      <w:tc>
        <w:tcPr>
          <w:tcW w:w="1003" w:type="pct"/>
          <w:vAlign w:val="center"/>
        </w:tcPr>
        <w:p w14:paraId="5ABD4CF8" w14:textId="77777777" w:rsidR="00FE3C33" w:rsidRDefault="00FE3C33" w:rsidP="007A78FF">
          <w:pPr>
            <w:jc w:val="center"/>
            <w:rPr>
              <w:rFonts w:ascii="Times New Roman" w:eastAsia="Times New Roman" w:hAnsi="Times New Roman" w:cs="Times New Roman"/>
              <w:color w:val="333333"/>
              <w:sz w:val="16"/>
              <w:szCs w:val="16"/>
              <w:lang w:val="ru-RU"/>
            </w:rPr>
          </w:pPr>
          <w:r w:rsidRPr="002E4D4E">
            <w:rPr>
              <w:rFonts w:ascii="Geologica Roman ExtraLight" w:eastAsia="Times New Roman" w:hAnsi="Geologica Roman ExtraLight" w:cs="Segoe UI"/>
              <w:noProof/>
              <w:color w:val="333333"/>
              <w:sz w:val="16"/>
              <w:szCs w:val="16"/>
            </w:rPr>
            <w:drawing>
              <wp:anchor distT="0" distB="0" distL="114300" distR="114300" simplePos="0" relativeHeight="251666432" behindDoc="0" locked="0" layoutInCell="1" allowOverlap="1" wp14:anchorId="3BE5A021" wp14:editId="733CEC3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36955" cy="556895"/>
                <wp:effectExtent l="0" t="0" r="0" b="0"/>
                <wp:wrapSquare wrapText="bothSides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955" cy="556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C6DA6CB" w14:textId="77777777" w:rsidR="00FE3C33" w:rsidRPr="001113A6" w:rsidRDefault="00FE3C33" w:rsidP="001113A6">
    <w:pPr>
      <w:pStyle w:val="af5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DB"/>
    <w:rsid w:val="000350B8"/>
    <w:rsid w:val="001113A6"/>
    <w:rsid w:val="00175FE1"/>
    <w:rsid w:val="001B405C"/>
    <w:rsid w:val="001B4680"/>
    <w:rsid w:val="001C1E08"/>
    <w:rsid w:val="002C3DDB"/>
    <w:rsid w:val="003625DA"/>
    <w:rsid w:val="00380F19"/>
    <w:rsid w:val="00413902"/>
    <w:rsid w:val="004334DC"/>
    <w:rsid w:val="004E74F0"/>
    <w:rsid w:val="00507039"/>
    <w:rsid w:val="005235F8"/>
    <w:rsid w:val="00526A28"/>
    <w:rsid w:val="00617258"/>
    <w:rsid w:val="00640F43"/>
    <w:rsid w:val="00691894"/>
    <w:rsid w:val="006E64D8"/>
    <w:rsid w:val="007207DC"/>
    <w:rsid w:val="00751C51"/>
    <w:rsid w:val="007A0308"/>
    <w:rsid w:val="007A78FF"/>
    <w:rsid w:val="007B7841"/>
    <w:rsid w:val="007E4AEF"/>
    <w:rsid w:val="008533C8"/>
    <w:rsid w:val="00854C2F"/>
    <w:rsid w:val="00893E3F"/>
    <w:rsid w:val="008A2E43"/>
    <w:rsid w:val="008F05E9"/>
    <w:rsid w:val="009D603A"/>
    <w:rsid w:val="009E038F"/>
    <w:rsid w:val="00A15132"/>
    <w:rsid w:val="00AB40A1"/>
    <w:rsid w:val="00AC7B6A"/>
    <w:rsid w:val="00AF062D"/>
    <w:rsid w:val="00B03B4F"/>
    <w:rsid w:val="00D802FD"/>
    <w:rsid w:val="00E11F57"/>
    <w:rsid w:val="00E65571"/>
    <w:rsid w:val="00F33F92"/>
    <w:rsid w:val="00F354CA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680A"/>
  <w15:docId w15:val="{E2E08787-69B6-474D-9A1B-50021AE9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389B-E7B0-41FC-BE49-93B621BF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Сорока Виктория</dc:creator>
  <cp:keywords/>
  <dc:description/>
  <cp:lastModifiedBy>Александр Мельников</cp:lastModifiedBy>
  <cp:revision>9</cp:revision>
  <dcterms:created xsi:type="dcterms:W3CDTF">2026-01-19T08:33:00Z</dcterms:created>
  <dcterms:modified xsi:type="dcterms:W3CDTF">2026-06-16T12:41:00Z</dcterms:modified>
</cp:coreProperties>
</file>